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LAWN CARE SERVICE AGREEMENT</w:t>
      </w:r>
    </w:p>
    <w:p>
      <w:pPr>
        <w:spacing w:after="160"/>
        <w:jc w:val="center"/>
      </w:pPr>
      <w:r>
        <w:rPr>
          <w:color w:val="555555"/>
          <w:sz w:val="20"/>
        </w:rPr>
        <w:t>Effective Date: [Effective Date]    |    Term End Date: [Term End Date]</w:t>
      </w:r>
    </w:p>
    <w:p>
      <w:pPr>
        <w:spacing w:before="180" w:after="40"/>
      </w:pPr>
      <w:r>
        <w:rPr>
          <w:b/>
          <w:color w:val="222222"/>
          <w:sz w:val="21"/>
        </w:rPr>
        <w:t>1. Parties</w:t>
      </w:r>
    </w:p>
    <w:p>
      <w:pPr>
        <w:spacing w:after="40"/>
      </w:pPr>
      <w:r>
        <w:rPr>
          <w:i w:val="0"/>
          <w:sz w:val="21"/>
        </w:rPr>
        <w:t>This Lawn Care Service Agreement is entered into by [Business Name], of [Business Address] (the “Landscaper”), and [Client Name], of [Client Address] (the “Client”).</w:t>
      </w:r>
    </w:p>
    <w:p>
      <w:pPr>
        <w:spacing w:after="40"/>
      </w:pPr>
      <w:r>
        <w:rPr>
          <w:i w:val="0"/>
          <w:sz w:val="21"/>
        </w:rPr>
        <w:t>Landscaper contact: [Business Phone] / [Business Email].</w:t>
      </w:r>
    </w:p>
    <w:p>
      <w:pPr>
        <w:spacing w:before="180" w:after="40"/>
      </w:pPr>
      <w:r>
        <w:rPr>
          <w:b/>
          <w:color w:val="222222"/>
          <w:sz w:val="21"/>
        </w:rPr>
        <w:t>2. Property</w:t>
      </w:r>
    </w:p>
    <w:p>
      <w:pPr>
        <w:spacing w:after="40"/>
      </w:pPr>
      <w:r>
        <w:rPr>
          <w:i w:val="0"/>
          <w:sz w:val="21"/>
        </w:rPr>
        <w:t>The Landscaper will provide services at the following property: [Service Address] (the “Property”).</w:t>
      </w:r>
    </w:p>
    <w:p>
      <w:pPr>
        <w:spacing w:after="40"/>
      </w:pPr>
      <w:r>
        <w:rPr>
          <w:i w:val="0"/>
          <w:sz w:val="21"/>
        </w:rPr>
        <w:t>The Client warrants that they own the Property or have authority to permit work on it.</w:t>
      </w:r>
    </w:p>
    <w:p>
      <w:pPr>
        <w:spacing w:before="180" w:after="40"/>
      </w:pPr>
      <w:r>
        <w:rPr>
          <w:b/>
          <w:color w:val="222222"/>
          <w:sz w:val="21"/>
        </w:rPr>
        <w:t>3. Term</w:t>
      </w:r>
    </w:p>
    <w:p>
      <w:pPr>
        <w:spacing w:after="40"/>
      </w:pPr>
      <w:r>
        <w:rPr>
          <w:i w:val="0"/>
          <w:sz w:val="21"/>
        </w:rPr>
        <w:t>This Agreement is effective from [Effective Date] and continues until [Term End Date] (the “Term”).</w:t>
      </w:r>
    </w:p>
    <w:p>
      <w:pPr>
        <w:spacing w:after="40"/>
      </w:pPr>
      <w:r>
        <w:rPr>
          <w:b/>
          <w:sz w:val="21"/>
        </w:rPr>
        <w:t>This Agreement does not automatically renew.</w:t>
      </w:r>
    </w:p>
    <w:p>
      <w:pPr>
        <w:spacing w:before="180" w:after="40"/>
      </w:pPr>
      <w:r>
        <w:rPr>
          <w:b/>
          <w:color w:val="222222"/>
          <w:sz w:val="21"/>
        </w:rPr>
        <w:t>4. Services</w:t>
      </w:r>
    </w:p>
    <w:p>
      <w:pPr>
        <w:spacing w:after="40"/>
      </w:pPr>
      <w:r>
        <w:rPr>
          <w:i w:val="0"/>
          <w:sz w:val="21"/>
        </w:rPr>
        <w:t>The Landscaper will provide the following services at the Property:</w:t>
      </w:r>
    </w:p>
    <w:p>
      <w:pPr>
        <w:spacing w:after="20"/>
        <w:ind w:left="280"/>
      </w:pPr>
      <w:r>
        <w:t>[X] Mowing of all turf areas</w:t>
      </w:r>
    </w:p>
    <w:p>
      <w:pPr>
        <w:spacing w:after="20"/>
        <w:ind w:left="280"/>
      </w:pPr>
      <w:r>
        <w:t>[X] Edging and string-trimming of borders and obstacles</w:t>
      </w:r>
    </w:p>
    <w:p>
      <w:pPr>
        <w:spacing w:after="20"/>
        <w:ind w:left="280"/>
      </w:pPr>
      <w:r>
        <w:t>[ ] Weed control / application</w:t>
      </w:r>
    </w:p>
    <w:p>
      <w:pPr>
        <w:spacing w:after="20"/>
        <w:ind w:left="280"/>
      </w:pPr>
      <w:r>
        <w:t>[ ] Fertilization</w:t>
      </w:r>
    </w:p>
    <w:p>
      <w:pPr>
        <w:spacing w:after="20"/>
        <w:ind w:left="280"/>
      </w:pPr>
      <w:r>
        <w:t>[ ] Core aeration</w:t>
      </w:r>
    </w:p>
    <w:p>
      <w:pPr>
        <w:spacing w:after="20"/>
        <w:ind w:left="280"/>
      </w:pPr>
      <w:r>
        <w:t>[ ] Seeding / sodding</w:t>
      </w:r>
    </w:p>
    <w:p>
      <w:pPr>
        <w:spacing w:after="20"/>
        <w:ind w:left="280"/>
      </w:pPr>
      <w:r>
        <w:t>[ ] Leaf and seasonal cleanup</w:t>
      </w:r>
    </w:p>
    <w:p>
      <w:pPr>
        <w:spacing w:after="20"/>
        <w:ind w:left="280"/>
      </w:pPr>
      <w:r>
        <w:t>[ ] Pest / disease control</w:t>
      </w:r>
    </w:p>
    <w:p>
      <w:pPr>
        <w:spacing w:before="40"/>
      </w:pPr>
      <w:r>
        <w:rPr>
          <w:i/>
          <w:color w:val="555555"/>
          <w:sz w:val="17"/>
        </w:rPr>
        <w:t>Check the services that apply; delete the lines you do not provide.</w:t>
      </w:r>
    </w:p>
    <w:p>
      <w:pPr>
        <w:spacing w:before="60"/>
      </w:pPr>
      <w:r>
        <w:rPr>
          <w:b/>
        </w:rPr>
        <w:t xml:space="preserve">Excluded / extra-charge services: </w:t>
      </w:r>
      <w:r>
        <w:t>[Exclusions]</w:t>
      </w:r>
    </w:p>
    <w:p>
      <w:pPr>
        <w:spacing w:before="180" w:after="40"/>
      </w:pPr>
      <w:r>
        <w:rPr>
          <w:b/>
          <w:color w:val="222222"/>
          <w:sz w:val="21"/>
        </w:rPr>
        <w:t>5. Price &amp; Payment</w:t>
      </w:r>
    </w:p>
    <w:p>
      <w:pPr>
        <w:spacing w:after="40"/>
      </w:pPr>
      <w:r>
        <w:rPr>
          <w:i w:val="0"/>
          <w:sz w:val="21"/>
        </w:rPr>
        <w:t>The Client will pay a rate of [Rate] [per visit / per hour], invoiced [Invoicing: monthly].</w:t>
      </w:r>
    </w:p>
    <w:p>
      <w:pPr>
        <w:spacing w:after="40"/>
      </w:pPr>
      <w:r>
        <w:rPr>
          <w:i w:val="0"/>
          <w:sz w:val="21"/>
        </w:rPr>
        <w:t>Accepted payment methods: [Payment Methods].</w:t>
      </w:r>
    </w:p>
    <w:p>
      <w:pPr>
        <w:spacing w:after="40"/>
      </w:pPr>
      <w:r>
        <w:rPr>
          <w:i w:val="0"/>
          <w:sz w:val="21"/>
        </w:rPr>
        <w:t>A late fee of [Late Fee: 1.5%/mo] may be applied to overdue balances.</w:t>
      </w:r>
    </w:p>
    <w:p>
      <w:pPr>
        <w:spacing w:before="180" w:after="40"/>
      </w:pPr>
      <w:r>
        <w:rPr>
          <w:b/>
          <w:color w:val="222222"/>
          <w:sz w:val="21"/>
        </w:rPr>
        <w:t>6. Responsibilities of the Client</w:t>
      </w:r>
    </w:p>
    <w:p>
      <w:pPr>
        <w:spacing w:after="40"/>
      </w:pPr>
      <w:r>
        <w:rPr>
          <w:i w:val="0"/>
          <w:sz w:val="21"/>
        </w:rPr>
        <w:t>The Client will keep the work area accessible, mark property boundaries and sprinkler heads, and secure pets during service visits.</w:t>
      </w:r>
    </w:p>
    <w:p>
      <w:pPr>
        <w:spacing w:after="40"/>
      </w:pPr>
      <w:r>
        <w:rPr>
          <w:i w:val="0"/>
          <w:sz w:val="21"/>
        </w:rPr>
        <w:t>Additional Client responsibilities: ____________________.</w:t>
      </w:r>
    </w:p>
    <w:p>
      <w:pPr>
        <w:spacing w:before="180" w:after="40"/>
      </w:pPr>
      <w:r>
        <w:rPr>
          <w:b/>
          <w:color w:val="222222"/>
          <w:sz w:val="21"/>
        </w:rPr>
        <w:t>7. Responsibilities of the Landscaper</w:t>
      </w:r>
    </w:p>
    <w:p>
      <w:pPr>
        <w:spacing w:after="40"/>
      </w:pPr>
      <w:r>
        <w:rPr>
          <w:i w:val="0"/>
          <w:sz w:val="21"/>
        </w:rPr>
        <w:t>The Landscaper will obtain any required permits, remove debris generated by the work, carry liability insurance of [Liability Insurance Amount], and provide its own equipment.</w:t>
      </w:r>
    </w:p>
    <w:p>
      <w:pPr>
        <w:spacing w:after="40"/>
      </w:pPr>
      <w:r>
        <w:rPr>
          <w:i w:val="0"/>
          <w:sz w:val="21"/>
        </w:rPr>
        <w:t>Additional Landscaper responsibilities: ____________________.</w:t>
      </w:r>
    </w:p>
    <w:p>
      <w:pPr>
        <w:spacing w:before="160"/>
      </w:pPr>
      <w:r>
        <w:rPr>
          <w:b/>
          <w:i/>
          <w:color w:val="555555"/>
          <w:sz w:val="19"/>
        </w:rPr>
        <w:t>OPTIONAL — Independent-Contractor clause block (include only if you are a 1099 subcontractor, not a direct provider; delete this block otherwise):</w:t>
      </w:r>
    </w:p>
    <w:p>
      <w:pPr>
        <w:spacing w:before="80" w:after="20"/>
      </w:pPr>
      <w:r>
        <w:rPr>
          <w:b/>
          <w:i/>
          <w:sz w:val="20"/>
        </w:rPr>
        <w:t>Independent Contractor Status</w:t>
      </w:r>
    </w:p>
    <w:p>
      <w:pPr>
        <w:spacing w:after="40"/>
      </w:pPr>
      <w:r>
        <w:rPr>
          <w:i w:val="0"/>
          <w:sz w:val="20"/>
        </w:rPr>
        <w:t>The Landscaper is an independent contractor, not an employee, agent, or partner of the Client. Neither party may bind the other.</w:t>
      </w:r>
    </w:p>
    <w:p>
      <w:pPr>
        <w:spacing w:before="80" w:after="20"/>
      </w:pPr>
      <w:r>
        <w:rPr>
          <w:b/>
          <w:i/>
          <w:sz w:val="20"/>
        </w:rPr>
        <w:t>Business Licenses &amp; Permits</w:t>
      </w:r>
    </w:p>
    <w:p>
      <w:pPr>
        <w:spacing w:after="40"/>
      </w:pPr>
      <w:r>
        <w:rPr>
          <w:i w:val="0"/>
          <w:sz w:val="20"/>
        </w:rPr>
        <w:t>The Landscaper is responsible for maintaining all business licenses, certifications, and permits required to perform the services.</w:t>
      </w:r>
    </w:p>
    <w:p>
      <w:pPr>
        <w:spacing w:before="80" w:after="20"/>
      </w:pPr>
      <w:r>
        <w:rPr>
          <w:b/>
          <w:i/>
          <w:sz w:val="20"/>
        </w:rPr>
        <w:t>Taxes &amp; Benefits</w:t>
      </w:r>
    </w:p>
    <w:p>
      <w:pPr>
        <w:spacing w:after="40"/>
      </w:pPr>
      <w:r>
        <w:rPr>
          <w:i w:val="0"/>
          <w:sz w:val="20"/>
        </w:rPr>
        <w:t>The Landscaper is responsible for its own taxes and is not entitled to employee benefits from the Client.</w:t>
      </w:r>
    </w:p>
    <w:p>
      <w:pPr>
        <w:spacing w:before="180" w:after="40"/>
      </w:pPr>
      <w:r>
        <w:rPr>
          <w:b/>
          <w:color w:val="222222"/>
          <w:sz w:val="21"/>
        </w:rPr>
        <w:t>8. Indemnity</w:t>
      </w:r>
    </w:p>
    <w:p>
      <w:pPr>
        <w:spacing w:after="40"/>
      </w:pPr>
      <w:r>
        <w:rPr>
          <w:i w:val="0"/>
          <w:sz w:val="21"/>
        </w:rPr>
        <w:t>Each party will indemnify and hold the other harmless from claims arising out of its own negligence or breach of this Agreement.</w:t>
      </w:r>
    </w:p>
    <w:p>
      <w:pPr>
        <w:spacing w:before="180" w:after="40"/>
      </w:pPr>
      <w:r>
        <w:rPr>
          <w:b/>
          <w:color w:val="222222"/>
          <w:sz w:val="21"/>
        </w:rPr>
        <w:t>9. Limitation of Liability</w:t>
      </w:r>
    </w:p>
    <w:p>
      <w:pPr>
        <w:spacing w:after="40"/>
      </w:pPr>
      <w:r>
        <w:rPr>
          <w:i w:val="0"/>
          <w:sz w:val="21"/>
        </w:rPr>
        <w:t>Neither party is liable to the other for indirect, incidental, or consequential damages arising out of this Agreement.</w:t>
      </w:r>
    </w:p>
    <w:p>
      <w:pPr>
        <w:spacing w:before="180" w:after="40"/>
      </w:pPr>
      <w:r>
        <w:rPr>
          <w:b/>
          <w:color w:val="222222"/>
          <w:sz w:val="21"/>
        </w:rPr>
        <w:t>10. Termination / Cancellation</w:t>
      </w:r>
    </w:p>
    <w:p>
      <w:pPr>
        <w:spacing w:after="40"/>
      </w:pPr>
      <w:r>
        <w:rPr>
          <w:i w:val="0"/>
          <w:sz w:val="21"/>
        </w:rPr>
        <w:t>Either party may terminate this Agreement on [Cancellation notice: 30 days] written notice to the other.</w:t>
      </w:r>
    </w:p>
    <w:p>
      <w:pPr>
        <w:spacing w:after="40"/>
      </w:pPr>
      <w:r>
        <w:rPr>
          <w:i w:val="0"/>
          <w:sz w:val="21"/>
        </w:rPr>
        <w:t>Early-termination fee (if any): [Early Termination Fee].</w:t>
      </w:r>
    </w:p>
    <w:p>
      <w:pPr>
        <w:spacing w:before="180" w:after="40"/>
      </w:pPr>
      <w:r>
        <w:rPr>
          <w:b/>
          <w:color w:val="222222"/>
          <w:sz w:val="21"/>
        </w:rPr>
        <w:t>11. Governing Law</w:t>
      </w:r>
    </w:p>
    <w:p>
      <w:pPr>
        <w:spacing w:after="40"/>
      </w:pPr>
      <w:r>
        <w:rPr>
          <w:i w:val="0"/>
          <w:sz w:val="21"/>
        </w:rPr>
        <w:t>This Agreement is governed by the laws of the State of [Governing-Law State].</w:t>
      </w:r>
    </w:p>
    <w:p>
      <w:pPr>
        <w:spacing w:before="180" w:after="40"/>
      </w:pPr>
      <w:r>
        <w:rPr>
          <w:b/>
          <w:color w:val="222222"/>
          <w:sz w:val="21"/>
        </w:rPr>
        <w:t>12. Alternative Dispute Resolution</w:t>
      </w:r>
    </w:p>
    <w:p>
      <w:pPr>
        <w:spacing w:after="40"/>
      </w:pPr>
      <w:r>
        <w:rPr>
          <w:i w:val="0"/>
          <w:sz w:val="21"/>
        </w:rPr>
        <w:t>Any dispute will first be submitted to mediation or arbitration in [ADR Venue] before either party files suit.</w:t>
      </w:r>
    </w:p>
    <w:p>
      <w:pPr>
        <w:spacing w:before="180" w:after="40"/>
      </w:pPr>
      <w:r>
        <w:rPr>
          <w:b/>
          <w:color w:val="222222"/>
          <w:sz w:val="21"/>
        </w:rPr>
        <w:t>13. Amendments</w:t>
      </w:r>
    </w:p>
    <w:p>
      <w:pPr>
        <w:spacing w:after="40"/>
      </w:pPr>
      <w:r>
        <w:rPr>
          <w:i w:val="0"/>
          <w:sz w:val="21"/>
        </w:rPr>
        <w:t>Any change to this Agreement must be in writing and signed by both parties.</w:t>
      </w:r>
    </w:p>
    <w:p>
      <w:pPr>
        <w:spacing w:before="180" w:after="40"/>
      </w:pPr>
      <w:r>
        <w:rPr>
          <w:b/>
          <w:color w:val="222222"/>
          <w:sz w:val="21"/>
        </w:rPr>
        <w:t>14. Assignment</w:t>
      </w:r>
    </w:p>
    <w:p>
      <w:pPr>
        <w:spacing w:after="40"/>
      </w:pPr>
      <w:r>
        <w:rPr>
          <w:i w:val="0"/>
          <w:sz w:val="21"/>
        </w:rPr>
        <w:t>Neither party may assign this Agreement to a third party without the other party’s written consent.</w:t>
      </w:r>
    </w:p>
    <w:p>
      <w:pPr>
        <w:spacing w:before="180" w:after="40"/>
      </w:pPr>
      <w:r>
        <w:rPr>
          <w:b/>
          <w:color w:val="222222"/>
          <w:sz w:val="21"/>
        </w:rPr>
        <w:t>15. Entire Agreement</w:t>
      </w:r>
    </w:p>
    <w:p>
      <w:pPr>
        <w:spacing w:after="40"/>
      </w:pPr>
      <w:r>
        <w:rPr>
          <w:i w:val="0"/>
          <w:sz w:val="21"/>
        </w:rPr>
        <w:t>This Agreement is the entire agreement between the parties and supersedes all prior understandings.</w:t>
      </w:r>
    </w:p>
    <w:p>
      <w:pPr>
        <w:spacing w:before="180" w:after="40"/>
      </w:pPr>
      <w:r>
        <w:rPr>
          <w:b/>
          <w:color w:val="222222"/>
          <w:sz w:val="21"/>
        </w:rPr>
        <w:t>16. Severability</w:t>
      </w:r>
    </w:p>
    <w:p>
      <w:pPr>
        <w:spacing w:after="40"/>
      </w:pPr>
      <w:r>
        <w:rPr>
          <w:i w:val="0"/>
          <w:sz w:val="21"/>
        </w:rPr>
        <w:t>If any provision is found unenforceable, the remaining provisions stay in full force and effect.</w:t>
      </w:r>
    </w:p>
    <w:p>
      <w:r>
        <w:br w:type="page"/>
      </w:r>
    </w:p>
    <w:p>
      <w:pPr>
        <w:spacing w:before="180" w:after="40"/>
      </w:pPr>
      <w:r>
        <w:rPr>
          <w:b/>
          <w:color w:val="222222"/>
          <w:sz w:val="21"/>
        </w:rPr>
        <w:t>17. Signature &amp; Date</w:t>
      </w:r>
    </w:p>
    <w:p>
      <w:pPr>
        <w:spacing w:after="40"/>
      </w:pPr>
      <w:r>
        <w:rPr>
          <w:i w:val="0"/>
          <w:sz w:val="21"/>
        </w:rPr>
        <w:t>The parties sign below to indicate their agreement to these terms.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20"/>
        <w:gridCol w:w="4920"/>
      </w:tblGrid>
      <w:tr>
        <w:tc>
          <w:tcPr>
            <w:tcW w:type="dxa" w:w="4920"/>
          </w:tcPr>
          <w:p>
            <w:pPr>
              <w:spacing w:before="360"/>
            </w:pPr>
            <w:r>
              <w:t>________________________________</w:t>
              <w:br/>
            </w:r>
            <w:r>
              <w:rPr>
                <w:color w:val="555555"/>
                <w:sz w:val="18"/>
              </w:rPr>
              <w:t>Landscaper signature</w:t>
            </w:r>
          </w:p>
          <w:p>
            <w:r>
              <w:rPr>
                <w:color w:val="555555"/>
                <w:sz w:val="18"/>
              </w:rPr>
              <w:t>Printed name: ____________________</w:t>
            </w:r>
          </w:p>
          <w:p>
            <w:r>
              <w:rPr>
                <w:color w:val="555555"/>
                <w:sz w:val="18"/>
              </w:rPr>
              <w:t>Date: ____________________</w:t>
            </w:r>
          </w:p>
        </w:tc>
        <w:tc>
          <w:tcPr>
            <w:tcW w:type="dxa" w:w="4920"/>
          </w:tcPr>
          <w:p>
            <w:pPr>
              <w:spacing w:before="360"/>
            </w:pPr>
            <w:r>
              <w:t>________________________________</w:t>
              <w:br/>
            </w:r>
            <w:r>
              <w:rPr>
                <w:color w:val="555555"/>
                <w:sz w:val="18"/>
              </w:rPr>
              <w:t>Client signature</w:t>
            </w:r>
          </w:p>
          <w:p>
            <w:r>
              <w:rPr>
                <w:color w:val="555555"/>
                <w:sz w:val="18"/>
              </w:rPr>
              <w:t>Printed name: ____________________</w:t>
            </w:r>
          </w:p>
          <w:p>
            <w:r>
              <w:rPr>
                <w:color w:val="555555"/>
                <w:sz w:val="18"/>
              </w:rPr>
              <w:t>Date: ____________________</w:t>
            </w:r>
          </w:p>
        </w:tc>
      </w:tr>
    </w:tbl>
    <w:p>
      <w:pPr>
        <w:spacing w:before="320"/>
      </w:pPr>
    </w:p>
    <w:p>
      <w:r>
        <w:rPr>
          <w:i/>
          <w:color w:val="555555"/>
          <w:sz w:val="16"/>
        </w:rPr>
        <w:t>This template is a starting point and is not legal advice; have it reviewed for your jurisdiction.</w:t>
      </w:r>
    </w:p>
    <w:sectPr w:rsidR="00FC693F" w:rsidRPr="0006063C" w:rsidSect="00034616">
      <w:pgSz w:w="12240" w:h="15840"/>
      <w:pgMar w:top="1080" w:right="1200" w:bottom="1080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